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FC" w:rsidRPr="00AB66AD" w:rsidRDefault="001F6932" w:rsidP="00AB66AD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shd w:val="clear" w:color="auto" w:fill="DEEAF6" w:themeFill="accent1" w:themeFillTint="33"/>
        <w:spacing w:after="12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B66AD">
        <w:rPr>
          <w:rFonts w:asciiTheme="minorHAnsi" w:hAnsiTheme="minorHAnsi" w:cstheme="minorHAnsi"/>
          <w:b/>
          <w:sz w:val="28"/>
          <w:szCs w:val="28"/>
        </w:rPr>
        <w:t>PROPOSITION D’ORDRE DU JOUR</w:t>
      </w:r>
    </w:p>
    <w:p w:rsidR="00F13BFC" w:rsidRPr="00AB66AD" w:rsidRDefault="00221901" w:rsidP="00AB66AD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shd w:val="clear" w:color="auto" w:fill="DEEAF6" w:themeFill="accent1" w:themeFillTint="33"/>
        <w:spacing w:after="120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Pour le CA du 22 Nov</w:t>
      </w:r>
      <w:r w:rsidR="001F6932" w:rsidRPr="00AB66AD">
        <w:rPr>
          <w:rFonts w:asciiTheme="minorHAnsi" w:hAnsiTheme="minorHAnsi" w:cstheme="minorHAnsi"/>
          <w:b/>
          <w:sz w:val="28"/>
          <w:szCs w:val="28"/>
        </w:rPr>
        <w:t>embre 2019 de 10</w:t>
      </w:r>
      <w:r w:rsidR="00AB66AD" w:rsidRPr="00AB66AD">
        <w:rPr>
          <w:rFonts w:asciiTheme="minorHAnsi" w:hAnsiTheme="minorHAnsi" w:cstheme="minorHAnsi"/>
          <w:b/>
          <w:sz w:val="28"/>
          <w:szCs w:val="28"/>
        </w:rPr>
        <w:t>h</w:t>
      </w:r>
      <w:r w:rsidR="001F6932" w:rsidRPr="00AB66AD">
        <w:rPr>
          <w:rFonts w:asciiTheme="minorHAnsi" w:hAnsiTheme="minorHAnsi" w:cstheme="minorHAnsi"/>
          <w:b/>
          <w:sz w:val="28"/>
          <w:szCs w:val="28"/>
        </w:rPr>
        <w:t>-13h</w:t>
      </w:r>
    </w:p>
    <w:p w:rsidR="00F13BFC" w:rsidRPr="00AB66AD" w:rsidRDefault="00F13BFC">
      <w:pPr>
        <w:rPr>
          <w:rFonts w:asciiTheme="minorHAnsi" w:hAnsiTheme="minorHAnsi" w:cstheme="minorHAnsi"/>
          <w:sz w:val="21"/>
          <w:szCs w:val="21"/>
        </w:rPr>
      </w:pPr>
    </w:p>
    <w:p w:rsidR="00F13BFC" w:rsidRPr="00AB66AD" w:rsidRDefault="001F6932">
      <w:pPr>
        <w:rPr>
          <w:rFonts w:asciiTheme="minorHAnsi" w:hAnsiTheme="minorHAnsi" w:cstheme="minorHAnsi"/>
        </w:rPr>
      </w:pPr>
      <w:r w:rsidRPr="00AB66AD">
        <w:rPr>
          <w:rFonts w:asciiTheme="minorHAnsi" w:hAnsiTheme="minorHAnsi" w:cstheme="minorHAnsi"/>
        </w:rPr>
        <w:t xml:space="preserve">Réunion au CAC, 108, rue St-Maur 75011 Paris. </w:t>
      </w:r>
      <w:r w:rsidRPr="00AB66AD">
        <w:rPr>
          <w:rFonts w:asciiTheme="minorHAnsi" w:hAnsiTheme="minorHAnsi" w:cstheme="minorHAnsi"/>
          <w:i/>
        </w:rPr>
        <w:t>L’accueil c</w:t>
      </w:r>
      <w:r w:rsidR="00221901">
        <w:rPr>
          <w:rFonts w:asciiTheme="minorHAnsi" w:hAnsiTheme="minorHAnsi" w:cstheme="minorHAnsi"/>
          <w:i/>
        </w:rPr>
        <w:t>afé sera assuré à partir de 9h45</w:t>
      </w:r>
      <w:r w:rsidRPr="00AB66AD">
        <w:rPr>
          <w:rFonts w:asciiTheme="minorHAnsi" w:hAnsiTheme="minorHAnsi" w:cstheme="minorHAnsi"/>
          <w:i/>
        </w:rPr>
        <w:t>.</w:t>
      </w:r>
    </w:p>
    <w:p w:rsidR="00F13BFC" w:rsidRDefault="001F6932">
      <w:pPr>
        <w:rPr>
          <w:rFonts w:asciiTheme="minorHAnsi" w:hAnsiTheme="minorHAnsi" w:cstheme="minorHAnsi"/>
        </w:rPr>
      </w:pPr>
      <w:r w:rsidRPr="00AB66AD">
        <w:rPr>
          <w:rFonts w:asciiTheme="minorHAnsi" w:hAnsiTheme="minorHAnsi" w:cstheme="minorHAnsi"/>
        </w:rPr>
        <w:t xml:space="preserve">Ce Conseil d’Administration sera suivi d’un </w:t>
      </w:r>
      <w:r w:rsidRPr="00B334BB">
        <w:rPr>
          <w:rFonts w:asciiTheme="minorHAnsi" w:hAnsiTheme="minorHAnsi" w:cstheme="minorHAnsi"/>
          <w:b/>
        </w:rPr>
        <w:t>repas pris en commun</w:t>
      </w:r>
      <w:r w:rsidRPr="00AB66AD">
        <w:rPr>
          <w:rFonts w:asciiTheme="minorHAnsi" w:hAnsiTheme="minorHAnsi" w:cstheme="minorHAnsi"/>
        </w:rPr>
        <w:t xml:space="preserve"> </w:t>
      </w:r>
      <w:r w:rsidRPr="00656145">
        <w:rPr>
          <w:rFonts w:asciiTheme="minorHAnsi" w:hAnsiTheme="minorHAnsi" w:cstheme="minorHAnsi"/>
          <w:i/>
        </w:rPr>
        <w:t>(« buffet de la gare » avec présentation des dernières avancés de l’outil de travail commun appelé « </w:t>
      </w:r>
      <w:hyperlink r:id="rId8" w:history="1">
        <w:r w:rsidRPr="00656145">
          <w:rPr>
            <w:rStyle w:val="Lienhypertexte"/>
            <w:rFonts w:asciiTheme="minorHAnsi" w:hAnsiTheme="minorHAnsi" w:cstheme="minorHAnsi"/>
            <w:i/>
          </w:rPr>
          <w:t>gare centrale </w:t>
        </w:r>
      </w:hyperlink>
      <w:r w:rsidRPr="00656145">
        <w:rPr>
          <w:rFonts w:asciiTheme="minorHAnsi" w:hAnsiTheme="minorHAnsi" w:cstheme="minorHAnsi"/>
          <w:i/>
        </w:rPr>
        <w:t>»)</w:t>
      </w:r>
      <w:r w:rsidRPr="00AB66AD">
        <w:rPr>
          <w:rFonts w:asciiTheme="minorHAnsi" w:hAnsiTheme="minorHAnsi" w:cstheme="minorHAnsi"/>
        </w:rPr>
        <w:t xml:space="preserve"> et </w:t>
      </w:r>
      <w:r w:rsidRPr="00B334BB">
        <w:rPr>
          <w:rFonts w:asciiTheme="minorHAnsi" w:hAnsiTheme="minorHAnsi" w:cstheme="minorHAnsi"/>
          <w:b/>
        </w:rPr>
        <w:t xml:space="preserve">d’un temps </w:t>
      </w:r>
      <w:r w:rsidR="006715EA" w:rsidRPr="006715EA">
        <w:rPr>
          <w:rFonts w:asciiTheme="minorHAnsi" w:hAnsiTheme="minorHAnsi" w:cstheme="minorHAnsi"/>
          <w:b/>
          <w:bCs/>
        </w:rPr>
        <w:t>collectif</w:t>
      </w:r>
      <w:r w:rsidR="006715EA" w:rsidRPr="006715EA">
        <w:rPr>
          <w:rFonts w:asciiTheme="minorHAnsi" w:hAnsiTheme="minorHAnsi" w:cstheme="minorHAnsi"/>
          <w:b/>
        </w:rPr>
        <w:t xml:space="preserve"> </w:t>
      </w:r>
      <w:r w:rsidR="006715EA" w:rsidRPr="006715EA">
        <w:rPr>
          <w:rFonts w:asciiTheme="minorHAnsi" w:hAnsiTheme="minorHAnsi" w:cstheme="minorHAnsi"/>
        </w:rPr>
        <w:t>d'atelier conception/réalisation du livret des</w:t>
      </w:r>
      <w:r w:rsidR="006715EA" w:rsidRPr="006715EA">
        <w:rPr>
          <w:rFonts w:asciiTheme="minorHAnsi" w:hAnsiTheme="minorHAnsi" w:cstheme="minorHAnsi"/>
          <w:b/>
        </w:rPr>
        <w:t xml:space="preserve"> 10 ans de communiqués du CAC </w:t>
      </w:r>
      <w:r w:rsidR="006715EA">
        <w:rPr>
          <w:rFonts w:asciiTheme="minorHAnsi" w:hAnsiTheme="minorHAnsi" w:cstheme="minorHAnsi"/>
        </w:rPr>
        <w:t>avec l’association C</w:t>
      </w:r>
      <w:r w:rsidR="006715EA" w:rsidRPr="006715EA">
        <w:rPr>
          <w:rFonts w:asciiTheme="minorHAnsi" w:hAnsiTheme="minorHAnsi" w:cstheme="minorHAnsi"/>
        </w:rPr>
        <w:t>olère du présent</w:t>
      </w:r>
      <w:r w:rsidR="006715EA">
        <w:rPr>
          <w:rFonts w:asciiTheme="minorHAnsi" w:hAnsiTheme="minorHAnsi" w:cstheme="minorHAnsi"/>
        </w:rPr>
        <w:t>.</w:t>
      </w:r>
    </w:p>
    <w:p w:rsidR="00F00369" w:rsidRDefault="00F00369">
      <w:pPr>
        <w:rPr>
          <w:rFonts w:asciiTheme="minorHAnsi" w:hAnsiTheme="minorHAnsi" w:cstheme="minorHAnsi"/>
        </w:rPr>
      </w:pPr>
      <w:bookmarkStart w:id="0" w:name="_GoBack"/>
      <w:bookmarkEnd w:id="0"/>
    </w:p>
    <w:p w:rsidR="006715EA" w:rsidRPr="00656145" w:rsidRDefault="006715EA">
      <w:pPr>
        <w:rPr>
          <w:rFonts w:asciiTheme="minorHAnsi" w:hAnsiTheme="minorHAnsi" w:cstheme="minorHAnsi"/>
          <w:sz w:val="16"/>
          <w:szCs w:val="16"/>
        </w:rPr>
      </w:pPr>
    </w:p>
    <w:p w:rsidR="00221901" w:rsidRPr="006715EA" w:rsidRDefault="00221901" w:rsidP="006715EA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715EA">
        <w:rPr>
          <w:rFonts w:asciiTheme="minorHAnsi" w:hAnsiTheme="minorHAnsi" w:cstheme="minorHAnsi"/>
          <w:b/>
          <w:bCs/>
        </w:rPr>
        <w:t xml:space="preserve">DEBAT Service National Universel </w:t>
      </w:r>
      <w:r w:rsidR="00F00369">
        <w:rPr>
          <w:rFonts w:asciiTheme="minorHAnsi" w:hAnsiTheme="minorHAnsi" w:cstheme="minorHAnsi"/>
          <w:b/>
          <w:i/>
          <w:color w:val="7030A0"/>
        </w:rPr>
        <w:t>[50’</w:t>
      </w:r>
      <w:r w:rsidRPr="006715EA">
        <w:rPr>
          <w:rFonts w:asciiTheme="minorHAnsi" w:hAnsiTheme="minorHAnsi" w:cstheme="minorHAnsi"/>
          <w:b/>
          <w:i/>
          <w:color w:val="7030A0"/>
        </w:rPr>
        <w:t>]</w:t>
      </w:r>
    </w:p>
    <w:p w:rsidR="00221901" w:rsidRDefault="00221901">
      <w:pPr>
        <w:rPr>
          <w:rFonts w:asciiTheme="minorHAnsi" w:hAnsiTheme="minorHAnsi" w:cstheme="minorHAnsi"/>
          <w:b/>
          <w:bCs/>
        </w:rPr>
      </w:pPr>
    </w:p>
    <w:p w:rsidR="00F13BFC" w:rsidRPr="006715EA" w:rsidRDefault="001F6932" w:rsidP="006715EA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6715EA">
        <w:rPr>
          <w:rFonts w:asciiTheme="minorHAnsi" w:hAnsiTheme="minorHAnsi" w:cstheme="minorHAnsi"/>
          <w:b/>
          <w:bCs/>
        </w:rPr>
        <w:t>D’UN CONSEIL D’ADMINISTRATION À L’AUTRE</w:t>
      </w:r>
      <w:r w:rsidR="00AB66AD" w:rsidRPr="006715EA">
        <w:rPr>
          <w:rFonts w:asciiTheme="minorHAnsi" w:hAnsiTheme="minorHAnsi" w:cstheme="minorHAnsi"/>
          <w:b/>
          <w:bCs/>
        </w:rPr>
        <w:t xml:space="preserve"> </w:t>
      </w:r>
      <w:r w:rsidR="00AB66AD" w:rsidRPr="006715EA">
        <w:rPr>
          <w:rFonts w:asciiTheme="minorHAnsi" w:hAnsiTheme="minorHAnsi" w:cstheme="minorHAnsi"/>
          <w:b/>
          <w:i/>
          <w:color w:val="7030A0"/>
        </w:rPr>
        <w:t>[10’]</w:t>
      </w:r>
    </w:p>
    <w:p w:rsidR="00F13BFC" w:rsidRPr="00AB66AD" w:rsidRDefault="001F6932">
      <w:pPr>
        <w:rPr>
          <w:rFonts w:asciiTheme="minorHAnsi" w:hAnsiTheme="minorHAnsi" w:cstheme="minorHAnsi"/>
        </w:rPr>
      </w:pPr>
      <w:r w:rsidRPr="00AB66AD">
        <w:rPr>
          <w:rFonts w:asciiTheme="minorHAnsi" w:hAnsiTheme="minorHAnsi" w:cstheme="minorHAnsi"/>
        </w:rPr>
        <w:t>- Eventuels amendements et validation du compte-rendu du de</w:t>
      </w:r>
      <w:r w:rsidR="00AB66AD">
        <w:rPr>
          <w:rFonts w:asciiTheme="minorHAnsi" w:hAnsiTheme="minorHAnsi" w:cstheme="minorHAnsi"/>
        </w:rPr>
        <w:t xml:space="preserve">rnier Conseil d’Administration </w:t>
      </w:r>
      <w:r w:rsidR="00AB66AD" w:rsidRPr="00AB66AD">
        <w:rPr>
          <w:rFonts w:asciiTheme="minorHAnsi" w:hAnsiTheme="minorHAnsi" w:cstheme="minorHAnsi"/>
          <w:i/>
          <w:color w:val="7030A0"/>
        </w:rPr>
        <w:t>[</w:t>
      </w:r>
      <w:r w:rsidRPr="00AB66AD">
        <w:rPr>
          <w:rFonts w:asciiTheme="minorHAnsi" w:hAnsiTheme="minorHAnsi" w:cstheme="minorHAnsi"/>
          <w:i/>
          <w:color w:val="7030A0"/>
        </w:rPr>
        <w:t>5’</w:t>
      </w:r>
      <w:r w:rsidR="00AB66AD" w:rsidRPr="00AB66AD">
        <w:rPr>
          <w:rFonts w:asciiTheme="minorHAnsi" w:hAnsiTheme="minorHAnsi" w:cstheme="minorHAnsi"/>
          <w:i/>
          <w:color w:val="7030A0"/>
        </w:rPr>
        <w:t>]</w:t>
      </w:r>
    </w:p>
    <w:p w:rsidR="00F13BFC" w:rsidRPr="00AB66AD" w:rsidRDefault="001F6932">
      <w:pPr>
        <w:rPr>
          <w:rFonts w:asciiTheme="minorHAnsi" w:hAnsiTheme="minorHAnsi" w:cstheme="minorHAnsi"/>
        </w:rPr>
      </w:pPr>
      <w:r w:rsidRPr="00AB66AD">
        <w:rPr>
          <w:rFonts w:asciiTheme="minorHAnsi" w:hAnsiTheme="minorHAnsi" w:cstheme="minorHAnsi"/>
        </w:rPr>
        <w:t>- Retours rapides sur la mise</w:t>
      </w:r>
      <w:r w:rsidR="00AB66AD">
        <w:rPr>
          <w:rFonts w:asciiTheme="minorHAnsi" w:hAnsiTheme="minorHAnsi" w:cstheme="minorHAnsi"/>
        </w:rPr>
        <w:t xml:space="preserve"> en œuvre des décisions prises </w:t>
      </w:r>
      <w:r w:rsidR="00AB66AD" w:rsidRPr="00AB66AD">
        <w:rPr>
          <w:rFonts w:asciiTheme="minorHAnsi" w:hAnsiTheme="minorHAnsi" w:cstheme="minorHAnsi"/>
          <w:i/>
          <w:color w:val="7030A0"/>
        </w:rPr>
        <w:t>[5’]</w:t>
      </w:r>
    </w:p>
    <w:p w:rsidR="00F13BFC" w:rsidRPr="00656145" w:rsidRDefault="00F13BFC">
      <w:pPr>
        <w:rPr>
          <w:rFonts w:asciiTheme="minorHAnsi" w:hAnsiTheme="minorHAnsi" w:cstheme="minorHAnsi"/>
          <w:sz w:val="20"/>
          <w:szCs w:val="20"/>
        </w:rPr>
      </w:pPr>
    </w:p>
    <w:p w:rsidR="00F13BFC" w:rsidRPr="006715EA" w:rsidRDefault="00221901" w:rsidP="006715EA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6715EA">
        <w:rPr>
          <w:rFonts w:asciiTheme="minorHAnsi" w:hAnsiTheme="minorHAnsi" w:cstheme="minorHAnsi"/>
          <w:b/>
          <w:bCs/>
        </w:rPr>
        <w:t>ORGANISATION DU CAC – Gouvernance et présidence</w:t>
      </w:r>
      <w:r w:rsidR="00C33E38" w:rsidRPr="006715EA">
        <w:rPr>
          <w:rFonts w:asciiTheme="minorHAnsi" w:hAnsiTheme="minorHAnsi" w:cstheme="minorHAnsi"/>
          <w:b/>
          <w:bCs/>
        </w:rPr>
        <w:t xml:space="preserve"> </w:t>
      </w:r>
      <w:r w:rsidR="00F00369">
        <w:rPr>
          <w:rFonts w:asciiTheme="minorHAnsi" w:hAnsiTheme="minorHAnsi" w:cstheme="minorHAnsi"/>
          <w:b/>
          <w:i/>
          <w:color w:val="7030A0"/>
        </w:rPr>
        <w:t>[4</w:t>
      </w:r>
      <w:r w:rsidR="00C33E38" w:rsidRPr="006715EA">
        <w:rPr>
          <w:rFonts w:asciiTheme="minorHAnsi" w:hAnsiTheme="minorHAnsi" w:cstheme="minorHAnsi"/>
          <w:b/>
          <w:i/>
          <w:color w:val="7030A0"/>
        </w:rPr>
        <w:t>0’]</w:t>
      </w:r>
    </w:p>
    <w:p w:rsidR="00F13BFC" w:rsidRPr="00656145" w:rsidRDefault="00F13BFC">
      <w:pPr>
        <w:rPr>
          <w:rFonts w:asciiTheme="minorHAnsi" w:hAnsiTheme="minorHAnsi" w:cstheme="minorHAnsi"/>
          <w:sz w:val="20"/>
          <w:szCs w:val="20"/>
        </w:rPr>
      </w:pPr>
    </w:p>
    <w:p w:rsidR="00F13BFC" w:rsidRPr="006715EA" w:rsidRDefault="001F6932" w:rsidP="006715EA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6715EA">
        <w:rPr>
          <w:rFonts w:asciiTheme="minorHAnsi" w:hAnsiTheme="minorHAnsi" w:cstheme="minorHAnsi"/>
          <w:b/>
          <w:bCs/>
        </w:rPr>
        <w:t>MOYENS (HUMAINS, FINANCIERS)</w:t>
      </w:r>
      <w:r w:rsidR="00C33E38" w:rsidRPr="006715EA">
        <w:rPr>
          <w:rFonts w:asciiTheme="minorHAnsi" w:hAnsiTheme="minorHAnsi" w:cstheme="minorHAnsi"/>
          <w:b/>
          <w:bCs/>
        </w:rPr>
        <w:t xml:space="preserve"> </w:t>
      </w:r>
      <w:r w:rsidR="00F00369">
        <w:rPr>
          <w:rFonts w:asciiTheme="minorHAnsi" w:hAnsiTheme="minorHAnsi" w:cstheme="minorHAnsi"/>
          <w:b/>
          <w:i/>
          <w:color w:val="7030A0"/>
        </w:rPr>
        <w:t>[4</w:t>
      </w:r>
      <w:r w:rsidR="00C33E38" w:rsidRPr="006715EA">
        <w:rPr>
          <w:rFonts w:asciiTheme="minorHAnsi" w:hAnsiTheme="minorHAnsi" w:cstheme="minorHAnsi"/>
          <w:b/>
          <w:i/>
          <w:color w:val="7030A0"/>
        </w:rPr>
        <w:t>0’]</w:t>
      </w:r>
    </w:p>
    <w:p w:rsidR="00F13BFC" w:rsidRDefault="001F6932">
      <w:pPr>
        <w:rPr>
          <w:rFonts w:asciiTheme="minorHAnsi" w:hAnsiTheme="minorHAnsi" w:cstheme="minorHAnsi"/>
          <w:i/>
          <w:color w:val="auto"/>
        </w:rPr>
      </w:pPr>
      <w:r w:rsidRPr="00AB66AD">
        <w:rPr>
          <w:rFonts w:asciiTheme="minorHAnsi" w:hAnsiTheme="minorHAnsi" w:cstheme="minorHAnsi"/>
        </w:rPr>
        <w:t>- Exécuti</w:t>
      </w:r>
      <w:r w:rsidR="00AF1538">
        <w:rPr>
          <w:rFonts w:asciiTheme="minorHAnsi" w:hAnsiTheme="minorHAnsi" w:cstheme="minorHAnsi"/>
        </w:rPr>
        <w:t xml:space="preserve">on du budget 2019 et proposition 2020 </w:t>
      </w:r>
      <w:r w:rsidR="00656145">
        <w:rPr>
          <w:rFonts w:asciiTheme="minorHAnsi" w:hAnsiTheme="minorHAnsi" w:cstheme="minorHAnsi"/>
          <w:i/>
          <w:color w:val="7030A0"/>
        </w:rPr>
        <w:t xml:space="preserve"> </w:t>
      </w:r>
      <w:r w:rsidR="00656145">
        <w:rPr>
          <w:rFonts w:asciiTheme="minorHAnsi" w:hAnsiTheme="minorHAnsi" w:cstheme="minorHAnsi"/>
          <w:i/>
          <w:color w:val="auto"/>
        </w:rPr>
        <w:t>– n’oubliez pas votre adhésion 2019 !</w:t>
      </w:r>
    </w:p>
    <w:p w:rsidR="00AF1538" w:rsidRPr="00AF1538" w:rsidRDefault="00AF1538">
      <w:pPr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Pr="00AF1538">
        <w:rPr>
          <w:rFonts w:asciiTheme="minorHAnsi" w:hAnsiTheme="minorHAnsi" w:cstheme="minorHAnsi"/>
          <w:color w:val="auto"/>
        </w:rPr>
        <w:t>Demande de l'observatoire des libertés associatives (dans cadre LA Coalition) auquel le CAC participe</w:t>
      </w:r>
      <w:r>
        <w:rPr>
          <w:rFonts w:asciiTheme="minorHAnsi" w:hAnsiTheme="minorHAnsi" w:cstheme="minorHAnsi"/>
          <w:color w:val="auto"/>
        </w:rPr>
        <w:t> </w:t>
      </w:r>
      <w:r w:rsidRPr="00AF1538">
        <w:rPr>
          <w:rFonts w:asciiTheme="minorHAnsi" w:hAnsiTheme="minorHAnsi" w:cstheme="minorHAnsi"/>
          <w:color w:val="auto"/>
        </w:rPr>
        <w:t xml:space="preserve"> </w:t>
      </w:r>
      <w:r w:rsidRPr="00AF1538">
        <w:rPr>
          <w:rFonts w:asciiTheme="minorHAnsi" w:hAnsiTheme="minorHAnsi" w:cstheme="minorHAnsi"/>
          <w:i/>
          <w:color w:val="auto"/>
        </w:rPr>
        <w:t>« est-ce que le CAC est d'accord pour contribuer à l'écriture et la publication du 1er rapport sur les libertés associatives à hauteur de 800€ ? »</w:t>
      </w:r>
    </w:p>
    <w:p w:rsidR="00F13BFC" w:rsidRPr="00AB66AD" w:rsidRDefault="001F6932">
      <w:pPr>
        <w:rPr>
          <w:rFonts w:asciiTheme="minorHAnsi" w:hAnsiTheme="minorHAnsi" w:cstheme="minorHAnsi"/>
        </w:rPr>
      </w:pPr>
      <w:r w:rsidRPr="00AB66AD">
        <w:rPr>
          <w:rFonts w:asciiTheme="minorHAnsi" w:hAnsiTheme="minorHAnsi" w:cstheme="minorHAnsi"/>
        </w:rPr>
        <w:t xml:space="preserve">- Point </w:t>
      </w:r>
      <w:r w:rsidR="00AF1538" w:rsidRPr="00AF1538">
        <w:rPr>
          <w:rFonts w:asciiTheme="minorHAnsi" w:hAnsiTheme="minorHAnsi" w:cstheme="minorHAnsi"/>
        </w:rPr>
        <w:t>Ressources huma</w:t>
      </w:r>
      <w:r w:rsidR="00AF1538">
        <w:rPr>
          <w:rFonts w:asciiTheme="minorHAnsi" w:hAnsiTheme="minorHAnsi" w:cstheme="minorHAnsi"/>
        </w:rPr>
        <w:t>ines</w:t>
      </w:r>
    </w:p>
    <w:p w:rsidR="00AB66AD" w:rsidRPr="00AB66AD" w:rsidRDefault="00AB66AD" w:rsidP="00AB66AD">
      <w:pPr>
        <w:rPr>
          <w:rFonts w:asciiTheme="minorHAnsi" w:hAnsiTheme="minorHAnsi" w:cstheme="minorHAnsi"/>
        </w:rPr>
      </w:pPr>
    </w:p>
    <w:p w:rsidR="00F13BFC" w:rsidRPr="006715EA" w:rsidRDefault="00221901" w:rsidP="006715EA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715EA">
        <w:rPr>
          <w:rFonts w:asciiTheme="minorHAnsi" w:hAnsiTheme="minorHAnsi" w:cstheme="minorHAnsi"/>
          <w:b/>
          <w:bCs/>
        </w:rPr>
        <w:t>QUESTIONS DIVERSES</w:t>
      </w:r>
      <w:r w:rsidR="00C33E38" w:rsidRPr="006715EA">
        <w:rPr>
          <w:rFonts w:asciiTheme="minorHAnsi" w:hAnsiTheme="minorHAnsi" w:cstheme="minorHAnsi"/>
          <w:b/>
          <w:bCs/>
        </w:rPr>
        <w:t xml:space="preserve"> </w:t>
      </w:r>
      <w:r w:rsidR="00C33E38" w:rsidRPr="006715EA">
        <w:rPr>
          <w:rFonts w:asciiTheme="minorHAnsi" w:hAnsiTheme="minorHAnsi" w:cstheme="minorHAnsi"/>
          <w:b/>
          <w:i/>
          <w:color w:val="7030A0"/>
        </w:rPr>
        <w:t>[40’]</w:t>
      </w:r>
    </w:p>
    <w:p w:rsidR="00221901" w:rsidRDefault="0022190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6715EA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ppel des associations </w:t>
      </w:r>
      <w:r w:rsidR="006715EA">
        <w:rPr>
          <w:rFonts w:asciiTheme="minorHAnsi" w:hAnsiTheme="minorHAnsi" w:cstheme="minorHAnsi"/>
          <w:bCs/>
        </w:rPr>
        <w:t xml:space="preserve">à participer </w:t>
      </w:r>
      <w:r>
        <w:rPr>
          <w:rFonts w:asciiTheme="minorHAnsi" w:hAnsiTheme="minorHAnsi" w:cstheme="minorHAnsi"/>
          <w:bCs/>
        </w:rPr>
        <w:t>aux mouvements sociaux des 4 et 5 déc</w:t>
      </w:r>
      <w:r w:rsidR="00F00369">
        <w:rPr>
          <w:rFonts w:asciiTheme="minorHAnsi" w:hAnsiTheme="minorHAnsi" w:cstheme="minorHAnsi"/>
          <w:bCs/>
        </w:rPr>
        <w:t>embre</w:t>
      </w:r>
    </w:p>
    <w:p w:rsidR="00AF1538" w:rsidRDefault="00AF153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Printemps des associations 2020</w:t>
      </w:r>
    </w:p>
    <w:p w:rsidR="006715EA" w:rsidRDefault="006715E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Date prochain CA (et AG)</w:t>
      </w:r>
    </w:p>
    <w:p w:rsidR="00AF1538" w:rsidRPr="00221901" w:rsidRDefault="00AF15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- formation / visite gare centrale</w:t>
      </w:r>
    </w:p>
    <w:p w:rsidR="00656145" w:rsidRDefault="00656145">
      <w:pPr>
        <w:rPr>
          <w:rFonts w:asciiTheme="minorHAnsi" w:hAnsiTheme="minorHAnsi" w:cstheme="minorHAnsi"/>
          <w:sz w:val="16"/>
          <w:szCs w:val="16"/>
        </w:rPr>
      </w:pPr>
    </w:p>
    <w:p w:rsidR="00221901" w:rsidRDefault="00221901">
      <w:pPr>
        <w:rPr>
          <w:rFonts w:asciiTheme="minorHAnsi" w:hAnsiTheme="minorHAnsi" w:cstheme="minorHAnsi"/>
          <w:sz w:val="16"/>
          <w:szCs w:val="16"/>
        </w:rPr>
      </w:pPr>
    </w:p>
    <w:p w:rsidR="00221901" w:rsidRPr="00656145" w:rsidRDefault="00221901">
      <w:pPr>
        <w:rPr>
          <w:rFonts w:asciiTheme="minorHAnsi" w:hAnsiTheme="minorHAnsi" w:cstheme="minorHAnsi"/>
          <w:sz w:val="16"/>
          <w:szCs w:val="16"/>
        </w:rPr>
      </w:pPr>
    </w:p>
    <w:p w:rsidR="00656145" w:rsidRPr="004B6B79" w:rsidRDefault="00656145" w:rsidP="00656145">
      <w:pPr>
        <w:jc w:val="center"/>
        <w:rPr>
          <w:rFonts w:asciiTheme="minorHAnsi" w:hAnsiTheme="minorHAnsi" w:cstheme="minorHAnsi"/>
          <w:b/>
          <w:i/>
        </w:rPr>
      </w:pPr>
      <w:r w:rsidRPr="004B6B79">
        <w:rPr>
          <w:rFonts w:asciiTheme="minorHAnsi" w:hAnsiTheme="minorHAnsi" w:cstheme="minorHAnsi"/>
          <w:b/>
          <w:i/>
        </w:rPr>
        <w:t xml:space="preserve">Pour trouver tous les liens et info sur ce CA : </w:t>
      </w:r>
      <w:hyperlink r:id="rId9" w:history="1">
        <w:r w:rsidR="006715EA" w:rsidRPr="007B1659">
          <w:rPr>
            <w:rStyle w:val="Lienhypertexte"/>
            <w:rFonts w:asciiTheme="minorHAnsi" w:hAnsiTheme="minorHAnsi" w:cstheme="minorHAnsi"/>
            <w:b/>
            <w:i/>
          </w:rPr>
          <w:t>http://garecentrale.associations-citoyennes.net/?PageCA</w:t>
        </w:r>
      </w:hyperlink>
      <w:r w:rsidR="006715EA">
        <w:rPr>
          <w:rFonts w:asciiTheme="minorHAnsi" w:hAnsiTheme="minorHAnsi" w:cstheme="minorHAnsi"/>
          <w:b/>
          <w:i/>
        </w:rPr>
        <w:t xml:space="preserve"> </w:t>
      </w:r>
    </w:p>
    <w:sectPr w:rsidR="00656145" w:rsidRPr="004B6B79" w:rsidSect="00F00369">
      <w:headerReference w:type="default" r:id="rId10"/>
      <w:footerReference w:type="default" r:id="rId11"/>
      <w:pgSz w:w="11906" w:h="16838"/>
      <w:pgMar w:top="1399" w:right="1134" w:bottom="567" w:left="1134" w:header="142" w:footer="2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CA" w:rsidRDefault="007A27CA">
      <w:pPr>
        <w:spacing w:before="0"/>
      </w:pPr>
      <w:r>
        <w:separator/>
      </w:r>
    </w:p>
  </w:endnote>
  <w:endnote w:type="continuationSeparator" w:id="0">
    <w:p w:rsidR="007A27CA" w:rsidRDefault="007A27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haron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FC" w:rsidRPr="00AE34D2" w:rsidRDefault="001F6932">
    <w:pPr>
      <w:suppressAutoHyphens w:val="0"/>
      <w:spacing w:before="0"/>
      <w:jc w:val="center"/>
      <w:rPr>
        <w:color w:val="595959" w:themeColor="text1" w:themeTint="A6"/>
      </w:rPr>
    </w:pPr>
    <w:r w:rsidRPr="00AE34D2">
      <w:rPr>
        <w:rFonts w:ascii="Berlin Sans FB" w:eastAsia="Calibri" w:hAnsi="Berlin Sans FB" w:cs="Aharoni"/>
        <w:b/>
        <w:color w:val="595959" w:themeColor="text1" w:themeTint="A6"/>
        <w:sz w:val="20"/>
        <w:szCs w:val="20"/>
        <w:lang w:eastAsia="en-US"/>
      </w:rPr>
      <w:t>Collectif des Associations Citoyennes</w:t>
    </w:r>
    <w:r w:rsidRPr="00AE34D2">
      <w:rPr>
        <w:rFonts w:ascii="Berlin Sans FB" w:eastAsia="Calibri" w:hAnsi="Berlin Sans FB"/>
        <w:color w:val="595959" w:themeColor="text1" w:themeTint="A6"/>
        <w:sz w:val="18"/>
        <w:szCs w:val="18"/>
        <w:lang w:eastAsia="en-US"/>
      </w:rPr>
      <w:t xml:space="preserve">   </w:t>
    </w:r>
  </w:p>
  <w:p w:rsidR="00F13BFC" w:rsidRPr="00AE34D2" w:rsidRDefault="001F6932">
    <w:pPr>
      <w:suppressAutoHyphens w:val="0"/>
      <w:spacing w:before="0"/>
      <w:jc w:val="center"/>
      <w:rPr>
        <w:color w:val="595959" w:themeColor="text1" w:themeTint="A6"/>
      </w:rPr>
    </w:pPr>
    <w:r w:rsidRPr="00AE34D2">
      <w:rPr>
        <w:rFonts w:ascii="Berlin Sans FB" w:eastAsia="Calibri" w:hAnsi="Berlin Sans FB"/>
        <w:color w:val="595959" w:themeColor="text1" w:themeTint="A6"/>
        <w:sz w:val="18"/>
        <w:szCs w:val="18"/>
        <w:lang w:eastAsia="en-US"/>
      </w:rPr>
      <w:t xml:space="preserve">108, rue Saint-Maur, 75011 Paris – Tél : 01 48 07 86 16 - </w:t>
    </w:r>
    <w:r w:rsidRPr="00AE34D2">
      <w:rPr>
        <w:rFonts w:ascii="Berlin Sans FB" w:eastAsia="Calibri" w:hAnsi="Berlin Sans FB"/>
        <w:i/>
        <w:color w:val="595959" w:themeColor="text1" w:themeTint="A6"/>
        <w:sz w:val="18"/>
        <w:szCs w:val="18"/>
        <w:lang w:eastAsia="en-US"/>
      </w:rPr>
      <w:t>Tél port. : 07 70 98 78 56</w:t>
    </w:r>
  </w:p>
  <w:p w:rsidR="00F13BFC" w:rsidRDefault="007A27CA">
    <w:pPr>
      <w:suppressAutoHyphens w:val="0"/>
      <w:spacing w:before="0"/>
      <w:jc w:val="center"/>
    </w:pPr>
    <w:hyperlink r:id="rId1">
      <w:r w:rsidR="001F6932">
        <w:rPr>
          <w:rStyle w:val="LienInternet"/>
          <w:rFonts w:ascii="Berlin Sans FB" w:eastAsia="Calibri" w:hAnsi="Berlin Sans FB"/>
          <w:sz w:val="18"/>
          <w:szCs w:val="18"/>
          <w:lang w:eastAsia="en-US"/>
        </w:rPr>
        <w:t>contact@associations-citoyennes.net</w:t>
      </w:r>
    </w:hyperlink>
    <w:r w:rsidR="001F6932">
      <w:rPr>
        <w:rFonts w:ascii="Berlin Sans FB" w:eastAsia="Calibri" w:hAnsi="Berlin Sans FB"/>
        <w:sz w:val="18"/>
        <w:szCs w:val="18"/>
        <w:lang w:eastAsia="en-US"/>
      </w:rPr>
      <w:t xml:space="preserve">  - </w:t>
    </w:r>
    <w:r w:rsidR="001F6932" w:rsidRPr="00AE34D2">
      <w:rPr>
        <w:rFonts w:ascii="Berlin Sans FB" w:eastAsia="Calibri" w:hAnsi="Berlin Sans FB"/>
        <w:color w:val="595959" w:themeColor="text1" w:themeTint="A6"/>
        <w:sz w:val="18"/>
        <w:szCs w:val="18"/>
        <w:lang w:eastAsia="en-US"/>
      </w:rPr>
      <w:t xml:space="preserve"> Site : </w:t>
    </w:r>
    <w:hyperlink r:id="rId2">
      <w:r w:rsidR="001F6932">
        <w:rPr>
          <w:rStyle w:val="LienInternet"/>
          <w:rFonts w:ascii="Berlin Sans FB" w:eastAsia="Calibri" w:hAnsi="Berlin Sans FB"/>
          <w:sz w:val="18"/>
          <w:szCs w:val="18"/>
          <w:lang w:eastAsia="en-US"/>
        </w:rPr>
        <w:t>www.associations-citoyennes.net</w:t>
      </w:r>
    </w:hyperlink>
    <w:r w:rsidR="001F6932">
      <w:rPr>
        <w:rFonts w:ascii="Berlin Sans FB" w:eastAsia="Calibri" w:hAnsi="Berlin Sans FB"/>
        <w:sz w:val="18"/>
        <w:szCs w:val="18"/>
        <w:lang w:eastAsia="en-US"/>
      </w:rPr>
      <w:t xml:space="preserve"> </w:t>
    </w:r>
  </w:p>
  <w:p w:rsidR="00F13BFC" w:rsidRPr="00AE34D2" w:rsidRDefault="001F6932">
    <w:pPr>
      <w:suppressAutoHyphens w:val="0"/>
      <w:spacing w:before="0"/>
      <w:jc w:val="center"/>
      <w:rPr>
        <w:rFonts w:ascii="Berlin Sans FB" w:eastAsia="Calibri" w:hAnsi="Berlin Sans FB"/>
        <w:color w:val="595959" w:themeColor="text1" w:themeTint="A6"/>
        <w:sz w:val="18"/>
        <w:szCs w:val="18"/>
        <w:lang w:eastAsia="en-US"/>
      </w:rPr>
    </w:pPr>
    <w:r w:rsidRPr="00AE34D2">
      <w:rPr>
        <w:rFonts w:ascii="Berlin Sans FB" w:eastAsia="Calibri" w:hAnsi="Berlin Sans FB"/>
        <w:color w:val="595959" w:themeColor="text1" w:themeTint="A6"/>
        <w:sz w:val="18"/>
        <w:szCs w:val="18"/>
        <w:lang w:eastAsia="en-US"/>
      </w:rPr>
      <w:t xml:space="preserve">  Agrément Jeunesse et éducation populaire le 6 juillet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CA" w:rsidRDefault="007A27CA">
      <w:pPr>
        <w:spacing w:before="0"/>
      </w:pPr>
      <w:r>
        <w:separator/>
      </w:r>
    </w:p>
  </w:footnote>
  <w:footnote w:type="continuationSeparator" w:id="0">
    <w:p w:rsidR="007A27CA" w:rsidRDefault="007A27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FC" w:rsidRDefault="001F693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022985" cy="848447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3559" cy="85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102"/>
    <w:multiLevelType w:val="hybridMultilevel"/>
    <w:tmpl w:val="453C9EDE"/>
    <w:lvl w:ilvl="0" w:tplc="45484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3A1B"/>
    <w:multiLevelType w:val="hybridMultilevel"/>
    <w:tmpl w:val="D52472AC"/>
    <w:lvl w:ilvl="0" w:tplc="4B64C9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008"/>
    <w:multiLevelType w:val="hybridMultilevel"/>
    <w:tmpl w:val="8236E2A8"/>
    <w:lvl w:ilvl="0" w:tplc="4B64C9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FC"/>
    <w:rsid w:val="001824BE"/>
    <w:rsid w:val="001F6932"/>
    <w:rsid w:val="00221901"/>
    <w:rsid w:val="00395671"/>
    <w:rsid w:val="004B6B79"/>
    <w:rsid w:val="00656145"/>
    <w:rsid w:val="006715EA"/>
    <w:rsid w:val="007A27CA"/>
    <w:rsid w:val="007E49A9"/>
    <w:rsid w:val="009307D5"/>
    <w:rsid w:val="00935E1A"/>
    <w:rsid w:val="00A6200D"/>
    <w:rsid w:val="00AB66AD"/>
    <w:rsid w:val="00AE34D2"/>
    <w:rsid w:val="00AF1538"/>
    <w:rsid w:val="00B334BB"/>
    <w:rsid w:val="00C33E38"/>
    <w:rsid w:val="00F00369"/>
    <w:rsid w:val="00F1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9CDAE-4E5C-42E7-A486-D54CE47E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00"/>
      <w:jc w:val="both"/>
    </w:pPr>
    <w:rPr>
      <w:rFonts w:ascii="Times New Roman" w:eastAsia="Times New Roman" w:hAnsi="Times New Roman"/>
      <w:color w:val="00000A"/>
      <w:sz w:val="22"/>
      <w:lang w:eastAsia="ar-SA"/>
    </w:rPr>
  </w:style>
  <w:style w:type="paragraph" w:styleId="Titre3">
    <w:name w:val="heading 3"/>
    <w:basedOn w:val="Normal"/>
    <w:next w:val="Normal"/>
    <w:qFormat/>
    <w:pPr>
      <w:keepNext/>
      <w:contextualSpacing/>
      <w:outlineLvl w:val="2"/>
    </w:pPr>
    <w:rPr>
      <w:rFonts w:cs="Arial"/>
      <w:bCs/>
      <w:sz w:val="28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qFormat/>
    <w:rPr>
      <w:rFonts w:ascii="Times New Roman" w:hAnsi="Times New Roman" w:cs="Arial"/>
      <w:bCs/>
      <w:sz w:val="26"/>
      <w:szCs w:val="26"/>
      <w:lang w:eastAsia="ar-SA" w:bidi="ar-SA"/>
    </w:rPr>
  </w:style>
  <w:style w:type="character" w:customStyle="1" w:styleId="En-tteCar">
    <w:name w:val="En-tête Car"/>
    <w:basedOn w:val="Policepardfaut"/>
    <w:qFormat/>
    <w:rPr>
      <w:rFonts w:ascii="Times New Roman" w:hAnsi="Times New Roman" w:cs="Times New Roman"/>
      <w:lang w:eastAsia="ar-SA" w:bidi="ar-SA"/>
    </w:rPr>
  </w:style>
  <w:style w:type="character" w:customStyle="1" w:styleId="PieddepageCar">
    <w:name w:val="Pied de page Car"/>
    <w:basedOn w:val="Policepardfaut"/>
    <w:qFormat/>
    <w:rPr>
      <w:rFonts w:ascii="Times New Roman" w:hAnsi="Times New Roman" w:cs="Times New Roman"/>
      <w:lang w:eastAsia="ar-SA" w:bidi="ar-SA"/>
    </w:rPr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  <w:lang w:eastAsia="ar-SA" w:bidi="ar-SA"/>
    </w:rPr>
  </w:style>
  <w:style w:type="character" w:customStyle="1" w:styleId="ExplorateurdedocumentsCar">
    <w:name w:val="Explorateur de documents Car"/>
    <w:basedOn w:val="Policepardfaut"/>
    <w:qFormat/>
    <w:rPr>
      <w:rFonts w:ascii="Times New Roman" w:hAnsi="Times New Roman" w:cs="Times New Roman"/>
      <w:sz w:val="2"/>
      <w:lang w:eastAsia="ar-SA" w:bidi="ar-SA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  <w:sz w:val="28"/>
      <w:szCs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Verdana" w:eastAsia="Calibri" w:hAnsi="Verdana" w:cs="Times New Roman"/>
      <w:sz w:val="1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b w:val="0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Berlin Sans FB" w:eastAsia="Calibri" w:hAnsi="Berlin Sans FB"/>
      <w:color w:val="0000FF"/>
      <w:sz w:val="18"/>
      <w:szCs w:val="18"/>
      <w:u w:val="single"/>
      <w:lang w:eastAsia="en-US"/>
    </w:rPr>
  </w:style>
  <w:style w:type="character" w:customStyle="1" w:styleId="ListLabel56">
    <w:name w:val="ListLabel 56"/>
    <w:qFormat/>
    <w:rPr>
      <w:rFonts w:ascii="Times New Roman" w:hAnsi="Times New Roman" w:cs="OpenSymbol"/>
      <w:b w:val="0"/>
      <w:sz w:val="22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ascii="Berlin Sans FB" w:eastAsia="Calibri" w:hAnsi="Berlin Sans FB"/>
      <w:color w:val="0000FF"/>
      <w:sz w:val="18"/>
      <w:szCs w:val="18"/>
      <w:u w:val="single"/>
      <w:lang w:eastAsia="en-US"/>
    </w:rPr>
  </w:style>
  <w:style w:type="character" w:customStyle="1" w:styleId="ListLabel66">
    <w:name w:val="ListLabel 66"/>
    <w:qFormat/>
    <w:rPr>
      <w:rFonts w:ascii="Berlin Sans FB" w:eastAsia="Calibri" w:hAnsi="Berlin Sans FB"/>
      <w:color w:val="0000FF"/>
      <w:sz w:val="18"/>
      <w:szCs w:val="18"/>
      <w:u w:val="single"/>
      <w:lang w:eastAsia="en-US"/>
    </w:rPr>
  </w:style>
  <w:style w:type="character" w:customStyle="1" w:styleId="ListLabel67">
    <w:name w:val="ListLabel 67"/>
    <w:qFormat/>
    <w:rPr>
      <w:rFonts w:ascii="Berlin Sans FB" w:eastAsia="Calibri" w:hAnsi="Berlin Sans FB"/>
      <w:color w:val="0000FF"/>
      <w:sz w:val="18"/>
      <w:szCs w:val="18"/>
      <w:u w:val="single"/>
      <w:lang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bulles">
    <w:name w:val="Balloon Text"/>
    <w:basedOn w:val="Normal"/>
    <w:qFormat/>
    <w:pPr>
      <w:spacing w:before="0"/>
    </w:pPr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6AD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6AD"/>
    <w:rPr>
      <w:rFonts w:ascii="Times New Roman" w:eastAsia="Times New Roman" w:hAnsi="Times New Roman"/>
      <w:color w:val="00000A"/>
      <w:szCs w:val="20"/>
      <w:lang w:eastAsia="ar-SA"/>
    </w:rPr>
  </w:style>
  <w:style w:type="character" w:styleId="Appeldenotedefin">
    <w:name w:val="endnote reference"/>
    <w:basedOn w:val="Policepardfaut"/>
    <w:uiPriority w:val="99"/>
    <w:semiHidden/>
    <w:unhideWhenUsed/>
    <w:rsid w:val="00AB66A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56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ecentrale.associations-citoyennes.net/?PagePrincip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recentrale.associations-citoyennes.net/?Page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ciations-citoyennes.net/" TargetMode="External"/><Relationship Id="rId1" Type="http://schemas.openxmlformats.org/officeDocument/2006/relationships/hyperlink" Target="mailto:contact@associations-citoyenne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9B52-E56A-400B-ABD3-D2205FE9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 verbal de l’Assemblée Générale Extraordinaire de</vt:lpstr>
    </vt:vector>
  </TitlesOfParts>
  <Company>HP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 verbal de l’Assemblée Générale Extraordinaire de</dc:title>
  <dc:subject/>
  <dc:creator>Isabelle</dc:creator>
  <dc:description/>
  <cp:lastModifiedBy>Isa</cp:lastModifiedBy>
  <cp:revision>4</cp:revision>
  <cp:lastPrinted>2019-11-21T16:50:00Z</cp:lastPrinted>
  <dcterms:created xsi:type="dcterms:W3CDTF">2019-11-21T16:03:00Z</dcterms:created>
  <dcterms:modified xsi:type="dcterms:W3CDTF">2019-11-21T16:50:00Z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